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41845" w:rsidRDefault="00941845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BF6736" w:rsidRDefault="00BF6736" w:rsidP="00BF6736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BF6736" w:rsidRPr="002D7A34" w:rsidRDefault="00BF6736" w:rsidP="00BF6736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З А П О В Е Д</w:t>
      </w:r>
    </w:p>
    <w:p w:rsidR="00BF6736" w:rsidRPr="002D7A34" w:rsidRDefault="00BF6736" w:rsidP="00BF6736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BF6736" w:rsidRPr="002D7A34" w:rsidRDefault="00BF6736" w:rsidP="00BF6736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206</w:t>
      </w:r>
    </w:p>
    <w:p w:rsidR="00BF6736" w:rsidRPr="002D7A34" w:rsidRDefault="00BF6736" w:rsidP="00BF6736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2D7A34">
        <w:rPr>
          <w:b/>
          <w:szCs w:val="28"/>
          <w:lang w:val="bg-BG"/>
        </w:rPr>
        <w:t>София, 21.02.2025 г.</w:t>
      </w:r>
    </w:p>
    <w:p w:rsidR="00BF6736" w:rsidRDefault="00BF6736" w:rsidP="00BF6736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CC4C1A" w:rsidRDefault="00CC4C1A" w:rsidP="00BF6736">
      <w:pPr>
        <w:tabs>
          <w:tab w:val="left" w:pos="360"/>
          <w:tab w:val="left" w:pos="540"/>
        </w:tabs>
        <w:ind w:right="-2"/>
        <w:rPr>
          <w:sz w:val="16"/>
          <w:szCs w:val="16"/>
          <w:lang w:val="bg-BG"/>
        </w:rPr>
      </w:pP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9332F9" w:rsidRPr="009332F9">
        <w:rPr>
          <w:b/>
          <w:lang w:val="ru-RU"/>
        </w:rPr>
        <w:t>Г Д К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9332F9" w:rsidRPr="009332F9">
        <w:rPr>
          <w:bCs/>
          <w:iCs/>
          <w:lang w:val="ru-RU"/>
        </w:rPr>
        <w:t>и адрес: гр.</w:t>
      </w:r>
      <w:r w:rsidR="00BF6736">
        <w:rPr>
          <w:bCs/>
          <w:iCs/>
          <w:lang w:val="ru-RU"/>
        </w:rPr>
        <w:t>П</w:t>
      </w:r>
      <w:r w:rsidR="009332F9" w:rsidRPr="009332F9">
        <w:rPr>
          <w:bCs/>
          <w:iCs/>
          <w:lang w:val="ru-RU"/>
        </w:rPr>
        <w:t>, община П, област П, ул. „Ц О“ №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9332F9" w:rsidRPr="009332F9">
        <w:rPr>
          <w:b/>
          <w:bCs/>
          <w:iCs/>
          <w:lang w:val="ru-RU"/>
        </w:rPr>
        <w:t xml:space="preserve">2217-1/10.05.2012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9332F9" w:rsidRPr="009332F9" w:rsidRDefault="00BD58D6" w:rsidP="009332F9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9332F9" w:rsidRPr="009332F9">
        <w:rPr>
          <w:lang w:val="bg-BG"/>
        </w:rPr>
        <w:t>В Изпълнителна агенция по горите (ИАГ) е постъпило писмо с наш рег. индекс: ИАГ–1268/17.01.2025 г. от инж. К Г – директор на ТП ДГС Пещера, с което уведомява за настъпила смърт на Г Д К</w:t>
      </w:r>
      <w:r w:rsidR="00BF6736">
        <w:rPr>
          <w:lang w:val="bg-BG"/>
        </w:rPr>
        <w:t xml:space="preserve"> и </w:t>
      </w:r>
      <w:r w:rsidR="009332F9" w:rsidRPr="009332F9">
        <w:rPr>
          <w:lang w:val="bg-BG"/>
        </w:rPr>
        <w:t>С И Ив, служители на стопанството. Към писмото е приложено препис-извлечение от акт за смърт на Г Д К, с ЕГН, съставен в гр. П, община П, област</w:t>
      </w:r>
      <w:r w:rsidR="00BF6736">
        <w:rPr>
          <w:lang w:val="bg-BG"/>
        </w:rPr>
        <w:t xml:space="preserve"> П</w:t>
      </w:r>
      <w:r w:rsidR="009332F9" w:rsidRPr="009332F9">
        <w:rPr>
          <w:lang w:val="bg-BG"/>
        </w:rPr>
        <w:t xml:space="preserve">, издаден въз основа на акт за смърт № 1135/20.08.2021 г. </w:t>
      </w:r>
    </w:p>
    <w:p w:rsidR="009332F9" w:rsidRPr="009332F9" w:rsidRDefault="009332F9" w:rsidP="009332F9">
      <w:pPr>
        <w:ind w:firstLine="720"/>
        <w:jc w:val="both"/>
        <w:outlineLvl w:val="4"/>
        <w:rPr>
          <w:lang w:val="bg-BG"/>
        </w:rPr>
      </w:pPr>
      <w:r w:rsidRPr="009332F9">
        <w:rPr>
          <w:lang w:val="bg-BG"/>
        </w:rPr>
        <w:t>Съгласно данните от публичния регистър по чл. 235 от Закона за горите Г Д</w:t>
      </w:r>
      <w:r w:rsidR="00BF6736">
        <w:rPr>
          <w:lang w:val="bg-BG"/>
        </w:rPr>
        <w:t xml:space="preserve"> </w:t>
      </w:r>
      <w:r w:rsidRPr="009332F9">
        <w:rPr>
          <w:lang w:val="bg-BG"/>
        </w:rPr>
        <w:t>К, с ЕГН, е вписан в регистъра и притежава валидно Удостоверение № 2217-1/10.05.2012 г. за упражняване на лесовъдска практика.</w:t>
      </w:r>
    </w:p>
    <w:p w:rsidR="00941845" w:rsidRPr="00941845" w:rsidRDefault="009332F9" w:rsidP="009332F9">
      <w:pPr>
        <w:ind w:firstLine="720"/>
        <w:jc w:val="both"/>
        <w:outlineLvl w:val="4"/>
        <w:rPr>
          <w:lang w:val="bg-BG"/>
        </w:rPr>
      </w:pPr>
      <w:r w:rsidRPr="009332F9">
        <w:rPr>
          <w:lang w:val="bg-BG"/>
        </w:rPr>
        <w:t xml:space="preserve">Предвид горепосоченото, на основание чл. 239, ал. 1, т. 2 от Закона за горите </w:t>
      </w:r>
      <w:r w:rsidR="00BF6736" w:rsidRPr="00BF6736">
        <w:rPr>
          <w:lang w:val="bg-BG"/>
        </w:rPr>
        <w:t>Г Д К</w:t>
      </w:r>
      <w:r w:rsidRPr="009332F9">
        <w:rPr>
          <w:lang w:val="bg-BG"/>
        </w:rPr>
        <w:t xml:space="preserve"> 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BF6736" w:rsidRPr="00BF6736" w:rsidRDefault="00BF6736" w:rsidP="00BF6736">
      <w:pPr>
        <w:tabs>
          <w:tab w:val="left" w:pos="0"/>
        </w:tabs>
        <w:jc w:val="both"/>
        <w:rPr>
          <w:b/>
        </w:rPr>
      </w:pPr>
    </w:p>
    <w:p w:rsidR="00BF6736" w:rsidRPr="00BF6736" w:rsidRDefault="00BF6736" w:rsidP="00BF6736">
      <w:pPr>
        <w:tabs>
          <w:tab w:val="left" w:pos="0"/>
        </w:tabs>
        <w:jc w:val="both"/>
        <w:rPr>
          <w:b/>
        </w:rPr>
      </w:pPr>
      <w:bookmarkStart w:id="0" w:name="_GoBack"/>
      <w:bookmarkEnd w:id="0"/>
      <w:r w:rsidRPr="00BF6736">
        <w:rPr>
          <w:b/>
        </w:rPr>
        <w:t>АСЕН МАРКОВ /П/</w:t>
      </w:r>
    </w:p>
    <w:p w:rsidR="00BF6736" w:rsidRPr="00BF6736" w:rsidRDefault="00BF6736" w:rsidP="00BF6736">
      <w:pPr>
        <w:tabs>
          <w:tab w:val="left" w:pos="0"/>
        </w:tabs>
        <w:jc w:val="both"/>
        <w:rPr>
          <w:b/>
        </w:rPr>
      </w:pPr>
      <w:r w:rsidRPr="00BF6736">
        <w:rPr>
          <w:b/>
        </w:rPr>
        <w:t>ИЗПЪЛНИТЕЛЕН ДИРЕКТОР</w:t>
      </w:r>
    </w:p>
    <w:p w:rsidR="00833802" w:rsidRPr="00833802" w:rsidRDefault="00833802" w:rsidP="00833802">
      <w:pPr>
        <w:tabs>
          <w:tab w:val="left" w:pos="0"/>
        </w:tabs>
        <w:jc w:val="both"/>
        <w:rPr>
          <w:lang w:val="ru-RU"/>
        </w:rPr>
      </w:pPr>
    </w:p>
    <w:p w:rsidR="00833802" w:rsidRDefault="00833802" w:rsidP="00AF6460">
      <w:pPr>
        <w:tabs>
          <w:tab w:val="left" w:pos="0"/>
        </w:tabs>
        <w:ind w:firstLine="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5ACC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179DC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2F9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BF6736"/>
    <w:rsid w:val="00C018F0"/>
    <w:rsid w:val="00C2367C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E64B3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CC3A-EFED-4120-BD10-7F36377B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15</cp:revision>
  <cp:lastPrinted>2025-02-24T14:02:00Z</cp:lastPrinted>
  <dcterms:created xsi:type="dcterms:W3CDTF">2024-12-16T09:18:00Z</dcterms:created>
  <dcterms:modified xsi:type="dcterms:W3CDTF">2025-02-24T14:02:00Z</dcterms:modified>
</cp:coreProperties>
</file>