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05507B" w:rsidRPr="00683AF7" w:rsidRDefault="0005507B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B72D7" w:rsidRPr="003575A6" w:rsidRDefault="00BB72D7" w:rsidP="00BB72D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575A6">
        <w:rPr>
          <w:b/>
          <w:sz w:val="24"/>
          <w:szCs w:val="28"/>
          <w:lang w:val="bg-BG"/>
        </w:rPr>
        <w:t>З А П О В Е Д</w:t>
      </w:r>
    </w:p>
    <w:p w:rsidR="00BB72D7" w:rsidRPr="003575A6" w:rsidRDefault="00BB72D7" w:rsidP="00BB72D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B72D7" w:rsidRPr="00BB72D7" w:rsidRDefault="00BB72D7" w:rsidP="00BB72D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575A6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bg-BG"/>
        </w:rPr>
        <w:t>1208</w:t>
      </w:r>
    </w:p>
    <w:p w:rsidR="00BB72D7" w:rsidRPr="009242A2" w:rsidRDefault="00BB72D7" w:rsidP="00BB72D7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3575A6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bg-BG"/>
        </w:rPr>
        <w:t>16</w:t>
      </w:r>
      <w:r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12</w:t>
      </w:r>
      <w:r w:rsidRPr="003575A6">
        <w:rPr>
          <w:b/>
          <w:sz w:val="24"/>
          <w:szCs w:val="28"/>
          <w:lang w:val="bg-BG"/>
        </w:rPr>
        <w:t>.202</w:t>
      </w:r>
      <w:r>
        <w:rPr>
          <w:b/>
          <w:sz w:val="24"/>
          <w:szCs w:val="28"/>
          <w:lang w:val="en-US"/>
        </w:rPr>
        <w:t>4</w:t>
      </w:r>
      <w:r w:rsidRPr="003575A6">
        <w:rPr>
          <w:b/>
          <w:sz w:val="24"/>
          <w:szCs w:val="28"/>
          <w:lang w:val="bg-BG"/>
        </w:rPr>
        <w:t xml:space="preserve"> г.</w:t>
      </w:r>
    </w:p>
    <w:p w:rsidR="00BB72D7" w:rsidRDefault="00BB72D7" w:rsidP="00BB72D7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AE5F84" w:rsidRPr="00AE5F84">
        <w:rPr>
          <w:bCs/>
          <w:sz w:val="24"/>
          <w:lang w:val="bg-BG"/>
        </w:rPr>
        <w:t>чл. 247, във връзка с чл. 242, ал. 1, т. 1</w:t>
      </w:r>
      <w:r w:rsidR="00840F1E" w:rsidRPr="00840F1E">
        <w:rPr>
          <w:bCs/>
          <w:sz w:val="24"/>
          <w:lang w:val="bg-BG"/>
        </w:rPr>
        <w:t xml:space="preserve"> 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8E6A14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AE5F84">
        <w:rPr>
          <w:b/>
          <w:bCs/>
          <w:iCs/>
          <w:sz w:val="24"/>
        </w:rPr>
        <w:t>„</w:t>
      </w:r>
      <w:r w:rsidR="00AE5F84" w:rsidRPr="00234540">
        <w:rPr>
          <w:b/>
          <w:bCs/>
          <w:iCs/>
          <w:sz w:val="24"/>
        </w:rPr>
        <w:t>МК ЕДЕЛВАЙС</w:t>
      </w:r>
      <w:r w:rsidR="00AE5F84">
        <w:rPr>
          <w:b/>
          <w:bCs/>
          <w:iCs/>
          <w:sz w:val="24"/>
        </w:rPr>
        <w:t>“</w:t>
      </w:r>
      <w:r w:rsidR="00AE5F84" w:rsidRPr="00234540">
        <w:rPr>
          <w:b/>
          <w:bCs/>
          <w:iCs/>
          <w:sz w:val="24"/>
        </w:rPr>
        <w:t xml:space="preserve"> ЕООД, с ЕИК 200396434</w:t>
      </w:r>
      <w:r w:rsidR="00AE5F84" w:rsidRPr="00234540">
        <w:rPr>
          <w:bCs/>
          <w:iCs/>
          <w:sz w:val="24"/>
        </w:rPr>
        <w:t xml:space="preserve"> </w:t>
      </w:r>
      <w:r w:rsidR="00AE5F84" w:rsidRPr="00234540">
        <w:rPr>
          <w:sz w:val="24"/>
        </w:rPr>
        <w:t xml:space="preserve">и седалище: гр. Плачковци, област Габрово, община Трявна, </w:t>
      </w:r>
      <w:r w:rsidR="00AE5F84">
        <w:rPr>
          <w:sz w:val="24"/>
        </w:rPr>
        <w:t>кв</w:t>
      </w:r>
      <w:r w:rsidR="00AE5F84" w:rsidRPr="00234540">
        <w:rPr>
          <w:sz w:val="24"/>
        </w:rPr>
        <w:t>. „Късовци“ № 126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AE5F84" w:rsidRPr="00234540">
        <w:rPr>
          <w:b/>
          <w:sz w:val="24"/>
        </w:rPr>
        <w:t>2233-2/10.05.2012</w:t>
      </w:r>
      <w:r w:rsidR="00CB594E" w:rsidRPr="00234540">
        <w:rPr>
          <w:b/>
          <w:sz w:val="24"/>
        </w:rPr>
        <w:t xml:space="preserve"> </w:t>
      </w:r>
      <w:r w:rsidR="00CB594E" w:rsidRPr="00AE5F84">
        <w:rPr>
          <w:b/>
          <w:sz w:val="24"/>
        </w:rPr>
        <w:t>г</w:t>
      </w:r>
      <w:r w:rsidR="00CB594E" w:rsidRPr="00234540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AE5F84" w:rsidRPr="00AE5F84" w:rsidRDefault="00126AF5" w:rsidP="00AE5F84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AE5F84" w:rsidRPr="00AE5F84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8E6A14">
        <w:rPr>
          <w:rFonts w:eastAsiaTheme="minorHAnsi"/>
          <w:bCs/>
          <w:iCs/>
          <w:sz w:val="24"/>
          <w:lang w:val="bg-BG"/>
        </w:rPr>
        <w:t xml:space="preserve"> от същия закон</w:t>
      </w:r>
      <w:r w:rsidR="00AE5F84" w:rsidRPr="00AE5F84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от </w:t>
      </w:r>
      <w:r w:rsidR="0005507B">
        <w:rPr>
          <w:rFonts w:eastAsiaTheme="minorHAnsi"/>
          <w:bCs/>
          <w:iCs/>
          <w:sz w:val="24"/>
          <w:lang w:val="bg-BG"/>
        </w:rPr>
        <w:t>ЗГ</w:t>
      </w:r>
      <w:r w:rsidR="00AE5F84" w:rsidRPr="00AE5F84">
        <w:rPr>
          <w:rFonts w:eastAsiaTheme="minorHAnsi"/>
          <w:bCs/>
          <w:iCs/>
          <w:sz w:val="24"/>
          <w:lang w:val="bg-BG"/>
        </w:rPr>
        <w:t xml:space="preserve">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„МК ЕДЕЛВАЙС“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 </w:t>
      </w:r>
    </w:p>
    <w:p w:rsidR="00AE5F84" w:rsidRPr="00AE5F84" w:rsidRDefault="00AE5F84" w:rsidP="00AE5F84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5F84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„МК ЕДЕЛВАЙС“ ЕООД, с ЕИК 200396434, е вписано в регистъра и същото притежава валидно Удостоверение № 2233-2/10.05.2012 г. за извършване на дейности в горски територии, с вписан в него регистриран лесовъд С М Х, притежаващ Удостоверение № 2078-1 от 10.05.2012 г. за упражняване на лесовъдска практика. </w:t>
      </w:r>
    </w:p>
    <w:p w:rsidR="00AE5F84" w:rsidRPr="00AE5F84" w:rsidRDefault="00AE5F84" w:rsidP="00AE5F84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5F84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04.12.2024 г. дружеството „МК ЕДЕЛВАЙС“ ЕООД, с ЕИК 200396434, няма действащ трудов договор с лице, вписано в публичния регистър на ИАГ за упражняване на лесовъдска практика. Трудовият договор със </w:t>
      </w:r>
      <w:r w:rsidR="00BB72D7" w:rsidRPr="00BB72D7">
        <w:rPr>
          <w:rFonts w:eastAsiaTheme="minorHAnsi"/>
          <w:bCs/>
          <w:iCs/>
          <w:sz w:val="24"/>
          <w:lang w:val="bg-BG"/>
        </w:rPr>
        <w:t xml:space="preserve">С М Х </w:t>
      </w:r>
      <w:r w:rsidRPr="00AE5F84">
        <w:rPr>
          <w:rFonts w:eastAsiaTheme="minorHAnsi"/>
          <w:bCs/>
          <w:iCs/>
          <w:sz w:val="24"/>
          <w:lang w:val="bg-BG"/>
        </w:rPr>
        <w:t>е прекратен на 25.01.2017 г., за което обстоятелство ИАГ не е уведомена в нарушение на разпоредбата на чл. 247 от ЗГ.</w:t>
      </w:r>
    </w:p>
    <w:p w:rsidR="00AE5F84" w:rsidRPr="00AE5F84" w:rsidRDefault="00AE5F84" w:rsidP="00AE5F84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5F84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„МК ЕДЕЛВАЙС“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CB594E" w:rsidRDefault="00AE5F84" w:rsidP="00AE5F84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5F84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“МК ЕДЕЛВАЙС” ЕООД, с ЕИК 200396434,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lastRenderedPageBreak/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CB594E" w:rsidRPr="00CB594E">
        <w:rPr>
          <w:rFonts w:eastAsiaTheme="minorHAnsi"/>
          <w:bCs/>
          <w:iCs/>
          <w:sz w:val="24"/>
          <w:lang w:val="bg-BG"/>
        </w:rPr>
        <w:t>“</w:t>
      </w:r>
      <w:r w:rsidR="00AE5F84" w:rsidRPr="00AE5F84">
        <w:rPr>
          <w:rFonts w:eastAsiaTheme="minorHAnsi"/>
          <w:bCs/>
          <w:iCs/>
          <w:sz w:val="24"/>
          <w:lang w:val="bg-BG"/>
        </w:rPr>
        <w:t>МК ЕДЕЛВАЙС”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05507B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B72D7" w:rsidRPr="003575A6" w:rsidRDefault="00BB72D7" w:rsidP="00BB72D7">
      <w:pPr>
        <w:tabs>
          <w:tab w:val="left" w:pos="0"/>
        </w:tabs>
        <w:jc w:val="both"/>
        <w:rPr>
          <w:sz w:val="24"/>
          <w:lang w:val="ru-RU"/>
        </w:rPr>
      </w:pPr>
    </w:p>
    <w:p w:rsidR="00BB72D7" w:rsidRPr="003575A6" w:rsidRDefault="00BB72D7" w:rsidP="00BB72D7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BB72D7" w:rsidRPr="003575A6" w:rsidRDefault="00BB72D7" w:rsidP="00BB72D7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BB72D7" w:rsidRPr="003E1F27" w:rsidRDefault="00BB72D7" w:rsidP="00BB72D7">
      <w:pPr>
        <w:ind w:right="-540"/>
        <w:jc w:val="both"/>
        <w:rPr>
          <w:sz w:val="16"/>
          <w:szCs w:val="16"/>
          <w:lang w:val="en-US"/>
        </w:rPr>
      </w:pPr>
    </w:p>
    <w:p w:rsidR="001D22E7" w:rsidRPr="00BA4660" w:rsidRDefault="001D22E7" w:rsidP="00BB72D7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1D22E7" w:rsidRPr="00BA4660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A1E" w:rsidRDefault="00A32A1E" w:rsidP="00863C86">
      <w:r>
        <w:separator/>
      </w:r>
    </w:p>
  </w:endnote>
  <w:endnote w:type="continuationSeparator" w:id="0">
    <w:p w:rsidR="00A32A1E" w:rsidRDefault="00A32A1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A1E" w:rsidRDefault="00A32A1E" w:rsidP="00863C86">
      <w:r>
        <w:separator/>
      </w:r>
    </w:p>
  </w:footnote>
  <w:footnote w:type="continuationSeparator" w:id="0">
    <w:p w:rsidR="00A32A1E" w:rsidRDefault="00A32A1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5507B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1CED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2DA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6A14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A1E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21C3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4660"/>
    <w:rsid w:val="00BA6D22"/>
    <w:rsid w:val="00BA7792"/>
    <w:rsid w:val="00BB2B74"/>
    <w:rsid w:val="00BB453A"/>
    <w:rsid w:val="00BB476A"/>
    <w:rsid w:val="00BB72D7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1500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97318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A5758-1336-43A5-B039-3AC8B174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2024-12-12T11:02:00Z</cp:lastPrinted>
  <dcterms:created xsi:type="dcterms:W3CDTF">2024-12-12T11:03:00Z</dcterms:created>
  <dcterms:modified xsi:type="dcterms:W3CDTF">2025-01-29T06:56:00Z</dcterms:modified>
</cp:coreProperties>
</file>